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1</w:t>
      </w:r>
    </w:p>
    <w:p>
      <w:pPr>
        <w:pStyle w:val="6"/>
        <w:jc w:val="center"/>
        <w:rPr>
          <w:rFonts w:ascii="方正小标宋简体" w:hAnsi="仿宋" w:eastAsia="方正小标宋简体"/>
          <w:sz w:val="38"/>
          <w:szCs w:val="38"/>
        </w:rPr>
      </w:pPr>
      <w:r>
        <w:rPr>
          <w:rFonts w:hint="eastAsia" w:ascii="方正小标宋简体" w:hAnsi="仿宋" w:eastAsia="方正小标宋简体"/>
          <w:sz w:val="38"/>
          <w:szCs w:val="38"/>
        </w:rPr>
        <w:t>2017软博会企业类奖项评选申报表</w:t>
      </w:r>
    </w:p>
    <w:tbl>
      <w:tblPr>
        <w:tblStyle w:val="9"/>
        <w:tblW w:w="8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82"/>
        <w:gridCol w:w="3254"/>
        <w:gridCol w:w="1245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33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一、申报企业基本情况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企业名称</w:t>
            </w:r>
          </w:p>
        </w:tc>
        <w:tc>
          <w:tcPr>
            <w:tcW w:w="7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企业总部地址、邮编</w:t>
            </w:r>
          </w:p>
        </w:tc>
        <w:tc>
          <w:tcPr>
            <w:tcW w:w="7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网址</w:t>
            </w:r>
          </w:p>
        </w:tc>
        <w:tc>
          <w:tcPr>
            <w:tcW w:w="7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联系人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姓名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职务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电话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传真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手机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E-mail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33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二、申报企业详细情况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企业成立时间</w:t>
            </w:r>
          </w:p>
        </w:tc>
        <w:tc>
          <w:tcPr>
            <w:tcW w:w="599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32"/>
              </w:rPr>
            </w:pPr>
            <w:r>
              <w:rPr>
                <w:rFonts w:ascii="仿宋" w:hAnsi="仿宋" w:eastAsia="仿宋" w:cs="Times New Roman"/>
                <w:szCs w:val="32"/>
              </w:rPr>
              <w:t>企业主营业务</w:t>
            </w:r>
          </w:p>
        </w:tc>
        <w:tc>
          <w:tcPr>
            <w:tcW w:w="599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2016年产值（亿元人民币）</w:t>
            </w:r>
          </w:p>
        </w:tc>
        <w:tc>
          <w:tcPr>
            <w:tcW w:w="599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企业发展历程</w:t>
            </w:r>
          </w:p>
        </w:tc>
        <w:tc>
          <w:tcPr>
            <w:tcW w:w="5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自主创新性说明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拥有自主知识产权，国内外授权专利，研发投入占比</w:t>
            </w:r>
          </w:p>
          <w:p>
            <w:pPr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（不超过500字）</w:t>
            </w:r>
          </w:p>
        </w:tc>
        <w:tc>
          <w:tcPr>
            <w:tcW w:w="5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市场竞争性说明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国内外市场占有率，品牌影响力，经济效益</w:t>
            </w:r>
          </w:p>
          <w:p>
            <w:pPr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（不超过500字）</w:t>
            </w:r>
          </w:p>
        </w:tc>
        <w:tc>
          <w:tcPr>
            <w:tcW w:w="5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行业领先性说明</w:t>
            </w:r>
          </w:p>
          <w:p>
            <w:pPr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（不超过500字）</w:t>
            </w:r>
          </w:p>
        </w:tc>
        <w:tc>
          <w:tcPr>
            <w:tcW w:w="5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曾获奖励情况</w:t>
            </w:r>
          </w:p>
          <w:p>
            <w:pPr>
              <w:rPr>
                <w:rFonts w:ascii="仿宋" w:hAnsi="仿宋" w:eastAsia="仿宋" w:cs="Times New Roman"/>
                <w:szCs w:val="32"/>
              </w:rPr>
            </w:pPr>
          </w:p>
        </w:tc>
        <w:tc>
          <w:tcPr>
            <w:tcW w:w="5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（获奖时间、奖项名称、授奖单位）</w:t>
            </w:r>
          </w:p>
          <w:p>
            <w:pPr>
              <w:rPr>
                <w:rFonts w:ascii="仿宋" w:hAnsi="仿宋" w:eastAsia="仿宋" w:cs="Times New Roman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注：如无，可不填写</w:t>
            </w:r>
          </w:p>
        </w:tc>
      </w:tr>
    </w:tbl>
    <w:p>
      <w:pPr>
        <w:widowControl/>
        <w:jc w:val="left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ascii="仿宋" w:hAnsi="仿宋" w:eastAsia="仿宋"/>
          <w:szCs w:val="32"/>
        </w:rPr>
        <w:br w:type="page"/>
      </w:r>
      <w:r>
        <w:rPr>
          <w:rFonts w:hint="eastAsia" w:ascii="黑体" w:hAns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2</w:t>
      </w:r>
    </w:p>
    <w:p>
      <w:pPr>
        <w:pStyle w:val="6"/>
        <w:jc w:val="center"/>
        <w:rPr>
          <w:rFonts w:ascii="方正小标宋简体" w:hAnsi="仿宋" w:eastAsia="方正小标宋简体"/>
          <w:sz w:val="38"/>
          <w:szCs w:val="38"/>
        </w:rPr>
      </w:pPr>
      <w:r>
        <w:rPr>
          <w:rFonts w:hint="eastAsia" w:ascii="方正小标宋简体" w:hAnsi="仿宋" w:eastAsia="方正小标宋简体"/>
          <w:sz w:val="38"/>
          <w:szCs w:val="38"/>
        </w:rPr>
        <w:t>2017软博会产品类奖项评选申报表</w:t>
      </w:r>
    </w:p>
    <w:tbl>
      <w:tblPr>
        <w:tblStyle w:val="9"/>
        <w:tblW w:w="8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082"/>
        <w:gridCol w:w="3254"/>
        <w:gridCol w:w="1245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43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一、申报企业情况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tcBorders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企业名称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总部地址、邮编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256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网址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联系人</w:t>
            </w:r>
          </w:p>
        </w:tc>
        <w:tc>
          <w:tcPr>
            <w:tcW w:w="1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姓名</w:t>
            </w:r>
          </w:p>
        </w:tc>
        <w:tc>
          <w:tcPr>
            <w:tcW w:w="32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职务</w:t>
            </w:r>
          </w:p>
        </w:tc>
        <w:tc>
          <w:tcPr>
            <w:tcW w:w="15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电话</w:t>
            </w:r>
          </w:p>
        </w:tc>
        <w:tc>
          <w:tcPr>
            <w:tcW w:w="32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传真</w:t>
            </w:r>
          </w:p>
        </w:tc>
        <w:tc>
          <w:tcPr>
            <w:tcW w:w="15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手机</w:t>
            </w:r>
          </w:p>
        </w:tc>
        <w:tc>
          <w:tcPr>
            <w:tcW w:w="3254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E-mail</w:t>
            </w:r>
          </w:p>
        </w:tc>
        <w:tc>
          <w:tcPr>
            <w:tcW w:w="150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43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43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二、申报产品项目情况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参评软件产品名称型号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(中/英文)</w:t>
            </w:r>
          </w:p>
        </w:tc>
        <w:tc>
          <w:tcPr>
            <w:tcW w:w="6005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版本号</w:t>
            </w:r>
          </w:p>
        </w:tc>
        <w:tc>
          <w:tcPr>
            <w:tcW w:w="6005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发行时间</w:t>
            </w:r>
          </w:p>
        </w:tc>
        <w:tc>
          <w:tcPr>
            <w:tcW w:w="6005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产品介绍</w:t>
            </w:r>
          </w:p>
        </w:tc>
        <w:tc>
          <w:tcPr>
            <w:tcW w:w="60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3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技术领先性说明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（不超过300字）</w:t>
            </w:r>
          </w:p>
        </w:tc>
        <w:tc>
          <w:tcPr>
            <w:tcW w:w="60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3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市场竞争性说明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（不超过300字）</w:t>
            </w:r>
          </w:p>
        </w:tc>
        <w:tc>
          <w:tcPr>
            <w:tcW w:w="60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3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设计新颖性说明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（不超过300字）</w:t>
            </w:r>
          </w:p>
        </w:tc>
        <w:tc>
          <w:tcPr>
            <w:tcW w:w="60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3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功能适用性说明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（不超过300字）</w:t>
            </w:r>
          </w:p>
        </w:tc>
        <w:tc>
          <w:tcPr>
            <w:tcW w:w="60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38" w:type="dxa"/>
            <w:gridSpan w:val="2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曾获奖励情况</w:t>
            </w:r>
          </w:p>
          <w:p>
            <w:pPr>
              <w:rPr>
                <w:rFonts w:ascii="仿宋" w:hAnsi="仿宋" w:eastAsia="仿宋"/>
                <w:szCs w:val="32"/>
              </w:rPr>
            </w:pPr>
          </w:p>
        </w:tc>
        <w:tc>
          <w:tcPr>
            <w:tcW w:w="6005" w:type="dxa"/>
            <w:gridSpan w:val="3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（获奖时间、奖项名称、授奖单位）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注：如无，可不填写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43" w:type="dxa"/>
            <w:gridSpan w:val="5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三、附件材料（可选）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43" w:type="dxa"/>
            <w:gridSpan w:val="5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1、知识产权证明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2、第三方评价证明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3、主要创新与应用证明</w:t>
            </w:r>
          </w:p>
          <w:p>
            <w:pPr>
              <w:widowControl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4、其他相关证明</w:t>
            </w:r>
          </w:p>
        </w:tc>
      </w:tr>
    </w:tbl>
    <w:p>
      <w:pPr>
        <w:pStyle w:val="6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6"/>
        <w:jc w:val="center"/>
        <w:rPr>
          <w:rFonts w:ascii="方正小标宋简体" w:hAnsi="仿宋" w:eastAsia="方正小标宋简体"/>
          <w:sz w:val="38"/>
          <w:szCs w:val="38"/>
        </w:rPr>
      </w:pPr>
      <w:r>
        <w:rPr>
          <w:rFonts w:hint="eastAsia" w:ascii="方正小标宋简体" w:hAnsi="仿宋" w:eastAsia="方正小标宋简体"/>
          <w:sz w:val="38"/>
          <w:szCs w:val="38"/>
        </w:rPr>
        <w:t>2017软博会人物类奖项评选申报表</w:t>
      </w:r>
    </w:p>
    <w:tbl>
      <w:tblPr>
        <w:tblStyle w:val="9"/>
        <w:tblW w:w="84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082"/>
        <w:gridCol w:w="3254"/>
        <w:gridCol w:w="1245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85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一、申报人所在企业情况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tcBorders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企业名称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56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企业总部</w:t>
            </w:r>
            <w:r>
              <w:rPr>
                <w:rFonts w:hint="eastAsia" w:ascii="仿宋" w:hAnsi="仿宋" w:eastAsia="仿宋"/>
                <w:szCs w:val="32"/>
              </w:rPr>
              <w:t>地址、邮编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tcBorders>
              <w:bottom w:val="nil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网址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联系人</w:t>
            </w:r>
          </w:p>
        </w:tc>
        <w:tc>
          <w:tcPr>
            <w:tcW w:w="1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姓名</w:t>
            </w:r>
          </w:p>
        </w:tc>
        <w:tc>
          <w:tcPr>
            <w:tcW w:w="32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职务</w:t>
            </w:r>
          </w:p>
        </w:tc>
        <w:tc>
          <w:tcPr>
            <w:tcW w:w="16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电话</w:t>
            </w:r>
          </w:p>
        </w:tc>
        <w:tc>
          <w:tcPr>
            <w:tcW w:w="32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传真</w:t>
            </w:r>
          </w:p>
        </w:tc>
        <w:tc>
          <w:tcPr>
            <w:tcW w:w="16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6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手机</w:t>
            </w:r>
          </w:p>
        </w:tc>
        <w:tc>
          <w:tcPr>
            <w:tcW w:w="3254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E-mail</w:t>
            </w:r>
          </w:p>
        </w:tc>
        <w:tc>
          <w:tcPr>
            <w:tcW w:w="164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8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85" w:type="dxa"/>
            <w:gridSpan w:val="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二、申报人详细情况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姓名</w:t>
            </w:r>
          </w:p>
        </w:tc>
        <w:tc>
          <w:tcPr>
            <w:tcW w:w="6147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出生日期</w:t>
            </w:r>
          </w:p>
        </w:tc>
        <w:tc>
          <w:tcPr>
            <w:tcW w:w="6147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手机</w:t>
            </w:r>
          </w:p>
        </w:tc>
        <w:tc>
          <w:tcPr>
            <w:tcW w:w="6147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E-mail</w:t>
            </w:r>
          </w:p>
        </w:tc>
        <w:tc>
          <w:tcPr>
            <w:tcW w:w="6147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目前担任职务</w:t>
            </w:r>
          </w:p>
        </w:tc>
        <w:tc>
          <w:tcPr>
            <w:tcW w:w="6147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个人履历</w:t>
            </w:r>
          </w:p>
        </w:tc>
        <w:tc>
          <w:tcPr>
            <w:tcW w:w="61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担任现职务后主要贡献</w:t>
            </w:r>
          </w:p>
        </w:tc>
        <w:tc>
          <w:tcPr>
            <w:tcW w:w="61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（不超过800字）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38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曾获奖励情况</w:t>
            </w:r>
          </w:p>
        </w:tc>
        <w:tc>
          <w:tcPr>
            <w:tcW w:w="6147" w:type="dxa"/>
            <w:gridSpan w:val="3"/>
            <w:vAlign w:val="center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（获奖时间、奖项名称、授奖单位）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注：如无，可不填写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b/>
                <w:szCs w:val="32"/>
              </w:rPr>
              <w:t>三、附件材料（可选）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5" w:type="dxa"/>
            <w:gridSpan w:val="5"/>
          </w:tcPr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1、媒体文章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2、第三方评价证明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3、其他相关证明</w:t>
            </w:r>
          </w:p>
        </w:tc>
      </w:tr>
    </w:tbl>
    <w:p>
      <w:pPr>
        <w:rPr>
          <w:rFonts w:ascii="仿宋" w:hAnsi="仿宋" w:eastAsia="仿宋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C7D"/>
    <w:rsid w:val="00021E8F"/>
    <w:rsid w:val="000333E9"/>
    <w:rsid w:val="00037F50"/>
    <w:rsid w:val="00045638"/>
    <w:rsid w:val="00062829"/>
    <w:rsid w:val="000C0FBC"/>
    <w:rsid w:val="000D49A9"/>
    <w:rsid w:val="00114417"/>
    <w:rsid w:val="00181728"/>
    <w:rsid w:val="00182B9E"/>
    <w:rsid w:val="0019375A"/>
    <w:rsid w:val="001C4CF3"/>
    <w:rsid w:val="001D720F"/>
    <w:rsid w:val="001E43EB"/>
    <w:rsid w:val="001F2689"/>
    <w:rsid w:val="001F4AD5"/>
    <w:rsid w:val="001F52A4"/>
    <w:rsid w:val="00231E3B"/>
    <w:rsid w:val="00253CE0"/>
    <w:rsid w:val="0026468A"/>
    <w:rsid w:val="00292C2D"/>
    <w:rsid w:val="002A5E32"/>
    <w:rsid w:val="002B6E51"/>
    <w:rsid w:val="002D2A9F"/>
    <w:rsid w:val="002D6A29"/>
    <w:rsid w:val="002E7A32"/>
    <w:rsid w:val="002E7F28"/>
    <w:rsid w:val="002F3009"/>
    <w:rsid w:val="002F54CB"/>
    <w:rsid w:val="003014F1"/>
    <w:rsid w:val="00344556"/>
    <w:rsid w:val="00347221"/>
    <w:rsid w:val="003964C9"/>
    <w:rsid w:val="003B0724"/>
    <w:rsid w:val="003B6131"/>
    <w:rsid w:val="003C4ACF"/>
    <w:rsid w:val="003D3B3B"/>
    <w:rsid w:val="003E6428"/>
    <w:rsid w:val="00440009"/>
    <w:rsid w:val="00467899"/>
    <w:rsid w:val="004679F6"/>
    <w:rsid w:val="004A0AC0"/>
    <w:rsid w:val="004A5FA3"/>
    <w:rsid w:val="004B586B"/>
    <w:rsid w:val="004E53BF"/>
    <w:rsid w:val="004F390B"/>
    <w:rsid w:val="005468B6"/>
    <w:rsid w:val="00573858"/>
    <w:rsid w:val="00574C64"/>
    <w:rsid w:val="005A7C74"/>
    <w:rsid w:val="005B3238"/>
    <w:rsid w:val="005D0396"/>
    <w:rsid w:val="0060464B"/>
    <w:rsid w:val="00616D22"/>
    <w:rsid w:val="0062635F"/>
    <w:rsid w:val="00633F73"/>
    <w:rsid w:val="00636C38"/>
    <w:rsid w:val="0069293B"/>
    <w:rsid w:val="0069362E"/>
    <w:rsid w:val="006C6088"/>
    <w:rsid w:val="007009E8"/>
    <w:rsid w:val="00713252"/>
    <w:rsid w:val="00766812"/>
    <w:rsid w:val="0076754B"/>
    <w:rsid w:val="007B252F"/>
    <w:rsid w:val="007C0CE0"/>
    <w:rsid w:val="007C2BF0"/>
    <w:rsid w:val="007D1CAB"/>
    <w:rsid w:val="007E5FAC"/>
    <w:rsid w:val="007F25C9"/>
    <w:rsid w:val="007F74DE"/>
    <w:rsid w:val="00815215"/>
    <w:rsid w:val="00823ED3"/>
    <w:rsid w:val="00875E02"/>
    <w:rsid w:val="008A2355"/>
    <w:rsid w:val="008B6286"/>
    <w:rsid w:val="008C4A41"/>
    <w:rsid w:val="008E43F6"/>
    <w:rsid w:val="008F7FA9"/>
    <w:rsid w:val="00906525"/>
    <w:rsid w:val="00912E19"/>
    <w:rsid w:val="0092423C"/>
    <w:rsid w:val="00963891"/>
    <w:rsid w:val="009675D8"/>
    <w:rsid w:val="00983C8B"/>
    <w:rsid w:val="00986A85"/>
    <w:rsid w:val="0099051F"/>
    <w:rsid w:val="00A47A66"/>
    <w:rsid w:val="00A6638E"/>
    <w:rsid w:val="00A7403A"/>
    <w:rsid w:val="00A74998"/>
    <w:rsid w:val="00A80B7C"/>
    <w:rsid w:val="00AA4890"/>
    <w:rsid w:val="00AB7262"/>
    <w:rsid w:val="00AE1C7D"/>
    <w:rsid w:val="00AF6AB8"/>
    <w:rsid w:val="00B110EA"/>
    <w:rsid w:val="00B220EA"/>
    <w:rsid w:val="00B22ACC"/>
    <w:rsid w:val="00B55685"/>
    <w:rsid w:val="00BC7DE3"/>
    <w:rsid w:val="00BE3CAC"/>
    <w:rsid w:val="00C056A8"/>
    <w:rsid w:val="00C217FE"/>
    <w:rsid w:val="00C34F78"/>
    <w:rsid w:val="00C36BD2"/>
    <w:rsid w:val="00C67B36"/>
    <w:rsid w:val="00CA64A3"/>
    <w:rsid w:val="00CB3470"/>
    <w:rsid w:val="00CB6CA5"/>
    <w:rsid w:val="00D04798"/>
    <w:rsid w:val="00D42ADF"/>
    <w:rsid w:val="00D967AE"/>
    <w:rsid w:val="00DA1B21"/>
    <w:rsid w:val="00DD76AB"/>
    <w:rsid w:val="00E01E97"/>
    <w:rsid w:val="00E1293D"/>
    <w:rsid w:val="00E13DB4"/>
    <w:rsid w:val="00E6104D"/>
    <w:rsid w:val="00E80102"/>
    <w:rsid w:val="00E8752F"/>
    <w:rsid w:val="00E929B1"/>
    <w:rsid w:val="00ED36BC"/>
    <w:rsid w:val="00F0580E"/>
    <w:rsid w:val="00F27C00"/>
    <w:rsid w:val="00F666D5"/>
    <w:rsid w:val="00FA3A72"/>
    <w:rsid w:val="00FA697E"/>
    <w:rsid w:val="00FB2EB3"/>
    <w:rsid w:val="00FF09D3"/>
    <w:rsid w:val="5E665A8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kern w:val="0"/>
      <w:sz w:val="20"/>
      <w:szCs w:val="20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HTML 预设格式 Char"/>
    <w:basedOn w:val="7"/>
    <w:link w:val="6"/>
    <w:uiPriority w:val="0"/>
    <w:rPr>
      <w:rFonts w:ascii="Arial Unicode MS" w:hAnsi="Arial Unicode MS" w:eastAsia="Arial Unicode MS" w:cs="仿宋_GB2312"/>
      <w:kern w:val="0"/>
      <w:sz w:val="20"/>
      <w:szCs w:val="20"/>
    </w:rPr>
  </w:style>
  <w:style w:type="character" w:customStyle="1" w:styleId="12">
    <w:name w:val="页眉 Char"/>
    <w:basedOn w:val="7"/>
    <w:link w:val="5"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</Pages>
  <Words>214</Words>
  <Characters>1221</Characters>
  <Lines>10</Lines>
  <Paragraphs>2</Paragraphs>
  <TotalTime>0</TotalTime>
  <ScaleCrop>false</ScaleCrop>
  <LinksUpToDate>false</LinksUpToDate>
  <CharactersWithSpaces>1433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2017-04-11T03:34:00Z</dcterms:created>
  <dc:creator>SUN LING</dc:creator>
  <cp:lastModifiedBy>shaolei</cp:lastModifiedBy>
  <dcterms:modified xsi:type="dcterms:W3CDTF">2017-04-21T07:20:21Z</dcterms:modified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